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巴南区第二人民医院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复印纸采购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需求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一、基本要求：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1.投标人需提供所投产品对应的质检报告。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2.招标人根据实际需求进行批量或者零星采购，投标人按招标人要求配送到指定位置。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3.投标人所供产品必须满足采购人正常使用要求，如所供产品采购人不能正常使用，由投标人自行提档供货，采购人不再额外支付费用，采购总额控制在16万元以内。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二、采购参数：                    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                           </w:t>
      </w:r>
    </w:p>
    <w:tbl>
      <w:tblPr>
        <w:tblStyle w:val="3"/>
        <w:tblpPr w:leftFromText="180" w:rightFromText="180" w:vertAnchor="text" w:horzAnchor="page" w:tblpX="1417" w:tblpY="97"/>
        <w:tblOverlap w:val="never"/>
        <w:tblW w:w="886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095"/>
        <w:gridCol w:w="4777"/>
        <w:gridCol w:w="580"/>
        <w:gridCol w:w="869"/>
        <w:gridCol w:w="110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规格或标准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(元/包)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（复印纸23）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复印纸类型：优等品；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定量（g/㎡）：70；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定量偏差（%）：±4；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纸张规格/尺寸：A4（210mm*297mm）；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纸张颜色：白色复印纸；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标注净含量（张/包）：500；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厚度（μm）（≥）：92；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挺度（共振法纵向）（mN·m）（≥）：0.255；挺度（共振法横向）（mN·m）（≥）：0.11；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挺度（恒速弯曲法纵向）（mN）（≥）：75；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挺度（恒速弯曲法横向）（mN）（≥）：32；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平滑度（正反面均）（s）（≥）：18；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不透明度（%）（≥）：91；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可勃值（Cobb60）（g/m2）（≤）：35；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尘埃度（0.33mm2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1.5mm2）（个/m2）（≤）：16；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尘埃度（＞1.5mm2）（个/m2）：不应有；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交货水分（%）：3.5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备注：挺度可采用共振法或恒速弯曲法测量，任一方法的测定结果满足指标要求即可。如果只满足其中一种，另外一种请填写：无。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采购人根据实际使用情况进行采购，最终以实际发生的数量作为结算依据。采购方式为分零采购。（非一次性供货）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（复印纸25）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复印纸类型：优等品；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定量（g/㎡）：70；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定量偏差（%）：±4；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纸张规格/尺寸：A5（148mm*210mm）；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纸张颜色：白色复印纸；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标注净含量（张/包）：500；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厚度（μm）（≥）：92；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挺度（共振法纵向）（mN·m）（≥）：0.255；挺度（共振法横向）（mN·m）（≥）：0.11；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挺度（恒速弯曲法纵向）（mN）（≥）：75；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挺度（恒速弯曲法横向）（mN）（≥）：32；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平滑度（正反面均）（s）（≥）：18；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不透明度（%）（≥）：91；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可勃值（Cobb60）（g/m2）（≤）：35；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尘埃度（0.33mm2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1.5mm2）（个/m2）（≤）：16；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尘埃度（＞1.5mm2）（个/m2）：不应有；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交货水分（%）：3.5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7.0。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备注：挺度可采用共振法或恒速弯曲法测量，任一方法的测定结果满足指标要求即可。如果只满足其中一种，另外一种请填写：无。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采购人根据实际使用情况进行采购，最终以实际发生的数量作为结算依据。采购方式为分零采购。（非一次性供货）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（复印纸26）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复印纸类型：优等品；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定量（g/㎡）：70；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定量偏差（%）：±4；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纸张规格/尺寸：A5（148mm*210mm）；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纸张颜色：彩色复印纸；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标注净含量（张/包）：500；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厚度（μm）（≥）：92；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挺度（共振法纵向）（mN·m）（≥）：0.255；挺度（共振法横向）（mN·m）（≥）：0.11；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挺度（恒速弯曲法纵向）（mN）（≥）：75；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挺度（恒速弯曲法横向）（mN）（≥）：32；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平滑度（正反面均）（s）（≥）：18；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不透明度（%）（≥）：91；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可勃值（Cobb60）（g/m2）（≤）：35；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尘埃度（0.33mm2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1.5mm2）（个/m2）（≤）：16；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尘埃度（＞1.5mm2）（个/m2）：不应有；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交货水分（%）：3.5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备注：挺度可采用共振法或恒速弯曲法测量，任一方法的测定结果满足指标要求即可。如果只满足其中一种，另外一种请填写：无。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采购人根据实际使用情况进行采购，最终以实际发生的数量作为结算依据。采购方式为分零采购。（非一次性供货）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三、合同期限：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合同期限为1年，从2026年8月1日起至2027年7月31日止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YzFjZDljOGRjYjcxYmFlOTY3MjYyNzhlNjRkN2EifQ=="/>
    <w:docVar w:name="KSO_WPS_MARK_KEY" w:val="8cb3806c-5fa0-4d0c-b595-28af7b894c96"/>
  </w:docVars>
  <w:rsids>
    <w:rsidRoot w:val="00000000"/>
    <w:rsid w:val="03675659"/>
    <w:rsid w:val="043331C4"/>
    <w:rsid w:val="04BD1827"/>
    <w:rsid w:val="05D67172"/>
    <w:rsid w:val="0885484F"/>
    <w:rsid w:val="0CD82D97"/>
    <w:rsid w:val="0FC979FC"/>
    <w:rsid w:val="14757903"/>
    <w:rsid w:val="153A052D"/>
    <w:rsid w:val="15543DCE"/>
    <w:rsid w:val="15874A5E"/>
    <w:rsid w:val="17670F73"/>
    <w:rsid w:val="1A4E6790"/>
    <w:rsid w:val="1D2F4519"/>
    <w:rsid w:val="1EA347BD"/>
    <w:rsid w:val="1F8E309F"/>
    <w:rsid w:val="21AF4C31"/>
    <w:rsid w:val="23813D93"/>
    <w:rsid w:val="27170313"/>
    <w:rsid w:val="2A45522B"/>
    <w:rsid w:val="2A4A0A30"/>
    <w:rsid w:val="2B0B4018"/>
    <w:rsid w:val="2B2973BC"/>
    <w:rsid w:val="32B56037"/>
    <w:rsid w:val="377537D2"/>
    <w:rsid w:val="380C4D3B"/>
    <w:rsid w:val="3A3E3E27"/>
    <w:rsid w:val="3A7A7584"/>
    <w:rsid w:val="3BD07609"/>
    <w:rsid w:val="3ECA5ED6"/>
    <w:rsid w:val="3ED5438E"/>
    <w:rsid w:val="3F7633EA"/>
    <w:rsid w:val="3FD53C23"/>
    <w:rsid w:val="42CA233F"/>
    <w:rsid w:val="46EA2F72"/>
    <w:rsid w:val="47664DD0"/>
    <w:rsid w:val="4CDF4FA4"/>
    <w:rsid w:val="4ED67709"/>
    <w:rsid w:val="51C86B80"/>
    <w:rsid w:val="5B69741D"/>
    <w:rsid w:val="5C9E7A78"/>
    <w:rsid w:val="5CC16E60"/>
    <w:rsid w:val="5CE256F7"/>
    <w:rsid w:val="5FD86DAA"/>
    <w:rsid w:val="62D72444"/>
    <w:rsid w:val="634C2FCC"/>
    <w:rsid w:val="64395A85"/>
    <w:rsid w:val="64821F89"/>
    <w:rsid w:val="64DF1892"/>
    <w:rsid w:val="65351B58"/>
    <w:rsid w:val="67DA0516"/>
    <w:rsid w:val="69EE105F"/>
    <w:rsid w:val="6E123E1E"/>
    <w:rsid w:val="70F4178D"/>
    <w:rsid w:val="71E66349"/>
    <w:rsid w:val="793F49B7"/>
    <w:rsid w:val="79890F99"/>
    <w:rsid w:val="7A3437B9"/>
    <w:rsid w:val="7A3E5C74"/>
    <w:rsid w:val="7A60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1026</Words>
  <Characters>1211</Characters>
  <Lines>0</Lines>
  <Paragraphs>0</Paragraphs>
  <TotalTime>7</TotalTime>
  <ScaleCrop>false</ScaleCrop>
  <LinksUpToDate>false</LinksUpToDate>
  <CharactersWithSpaces>1323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2021-04-02T01:02:00Z</dcterms:created>
  <dc:creator>Win7</dc:creator>
  <cp:lastModifiedBy>Win7</cp:lastModifiedBy>
  <cp:lastPrinted>2025-03-28T08:04:00Z</cp:lastPrinted>
  <dcterms:modified xsi:type="dcterms:W3CDTF">2026-05-26T03:06:16Z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5B3241ABCE5E4DDB8DAFD7FC60288E37</vt:lpwstr>
  </property>
  <property fmtid="{D5CDD505-2E9C-101B-9397-08002B2CF9AE}" pid="4" name="commondata">
    <vt:lpwstr>eyJoZGlkIjoiMDQxYzFjZDljOGRjYjcxYmFlOTY3MjYyNzhlNjRkN2EifQ==</vt:lpwstr>
  </property>
</Properties>
</file>