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68D6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34"/>
          <w:szCs w:val="3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34"/>
          <w:szCs w:val="34"/>
          <w:shd w:val="clear" w:fill="FFFFFF"/>
        </w:rPr>
        <w:t>需求详情</w:t>
      </w:r>
    </w:p>
    <w:p w14:paraId="1F860A8D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1. 功能需求</w:t>
      </w:r>
    </w:p>
    <w:p w14:paraId="64C6CCB6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基础功能</w:t>
      </w:r>
    </w:p>
    <w:p w14:paraId="382185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eastAsiaTheme="minorEastAsia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支持主流移动支付方式（如微信、支付宝、银联、医保电子凭证等）；</w:t>
      </w:r>
    </w:p>
    <w:p w14:paraId="28B50B9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支持扫码支付、线上公众号/小程序支付、自助机支付等多场景应用；实时交易对账功能，生成日/月报表；</w:t>
      </w:r>
    </w:p>
    <w:p w14:paraId="10D72BA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退款流程便捷化，支持原路退回或人工审核；</w:t>
      </w:r>
    </w:p>
    <w:p w14:paraId="1221C1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患者支付成功后自动推送电子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发票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凭证（如缴费凭条）。</w:t>
      </w:r>
    </w:p>
    <w:p w14:paraId="181D1F89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系统对接</w:t>
      </w:r>
    </w:p>
    <w:p w14:paraId="17E082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需与医院现有HIS系统无缝对接；</w:t>
      </w:r>
    </w:p>
    <w:p w14:paraId="2F2BA68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与财务系统对接，实现自动对账及数据同步；</w:t>
      </w:r>
    </w:p>
    <w:p w14:paraId="7080CE5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支持多终端设备</w:t>
      </w:r>
    </w:p>
    <w:p w14:paraId="0A1C8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1E55B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技术要求</w:t>
      </w:r>
    </w:p>
    <w:p w14:paraId="6B9FA10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74" w:beforeAutospacing="0" w:after="206" w:afterAutospacing="0" w:line="23" w:lineRule="atLeast"/>
        <w:ind w:leftChars="0" w:right="0" w:rightChars="0"/>
        <w:outlineLvl w:val="2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数据安全：符合《网络安全法》《个人信息保护法》要求，支付信息加密传输；系统稳定性：承诺99.9%以上可用性，提供灾备方案；</w:t>
      </w:r>
    </w:p>
    <w:p w14:paraId="2249333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74" w:beforeAutospacing="0" w:after="206" w:afterAutospacing="0" w:line="23" w:lineRule="atLeast"/>
        <w:ind w:leftChars="0" w:right="0" w:rightChars="0"/>
        <w:outlineLvl w:val="2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接口文档：提供完整的API/SDK技术文档及对接支持；</w:t>
      </w:r>
    </w:p>
    <w:p w14:paraId="30E015F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74" w:beforeAutospacing="0" w:after="206" w:afterAutospacing="0" w:line="23" w:lineRule="atLeast"/>
        <w:ind w:leftChars="0" w:right="0" w:rightChars="0"/>
        <w:outlineLvl w:val="2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响应时间：交易请求响应时间≤2秒。</w:t>
      </w:r>
    </w:p>
    <w:p w14:paraId="13E21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</w:pPr>
      <w: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309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</w:pP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. 报价要求</w:t>
      </w:r>
    </w:p>
    <w:p w14:paraId="08EF95A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报价单需包含：费用明细、服务内容、有效期；</w:t>
      </w:r>
    </w:p>
    <w:p w14:paraId="55D920D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注明是否为含税价，并说明发票类型；</w:t>
      </w:r>
    </w:p>
    <w:p w14:paraId="66C70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C3ED36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4"/>
          <w:szCs w:val="3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34"/>
          <w:szCs w:val="34"/>
          <w:shd w:val="clear" w:fill="FFFFFF"/>
        </w:rPr>
        <w:t>其他要求</w:t>
      </w:r>
    </w:p>
    <w:p w14:paraId="51DC4C9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案例参考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：提供至少2家同类型医疗机构（社区医院/基层医院）的合作案例；</w:t>
      </w:r>
    </w:p>
    <w:p w14:paraId="592B840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本地化服务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：是否提供本地技术支持团队及响应时间（如7×24小时）；</w:t>
      </w:r>
    </w:p>
    <w:p w14:paraId="38D08B5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售后服务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：系统故障处理机制、升级维护周期；</w:t>
      </w:r>
    </w:p>
    <w:p w14:paraId="4612F37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合规证明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：提供支付业务许可证、信息安全等级保护认证等资质文件；</w:t>
      </w:r>
    </w:p>
    <w:p w14:paraId="39E9B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6B6413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34"/>
          <w:szCs w:val="34"/>
          <w:shd w:val="clear" w:fill="FFFFFF"/>
        </w:rPr>
        <w:t>联系方式</w:t>
      </w:r>
    </w:p>
    <w:p w14:paraId="5C101A3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联系电话/邮箱：________</w:t>
      </w:r>
    </w:p>
    <w:p w14:paraId="4E4E441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地址：________</w:t>
      </w:r>
    </w:p>
    <w:p w14:paraId="53B35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9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4F76CC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医院现有HIS系统接口说明；</w:t>
      </w:r>
    </w:p>
    <w:p w14:paraId="7F42F369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其他补充需求文档（如有）。</w:t>
      </w:r>
    </w:p>
    <w:p w14:paraId="11045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30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1C5B95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请服务商于指定日期前将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方案书+报价单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发送至上述邮箱，感谢配合！</w:t>
      </w:r>
    </w:p>
    <w:p w14:paraId="06C7F9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894EF"/>
    <w:multiLevelType w:val="singleLevel"/>
    <w:tmpl w:val="458894E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3570A"/>
    <w:rsid w:val="245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549</Characters>
  <Lines>0</Lines>
  <Paragraphs>0</Paragraphs>
  <TotalTime>19</TotalTime>
  <ScaleCrop>false</ScaleCrop>
  <LinksUpToDate>false</LinksUpToDate>
  <CharactersWithSpaces>553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2025-05-20T02:12:00Z</dcterms:created>
  <dc:creator>信息科_龙龙</dc:creator>
  <cp:lastModifiedBy>龙龙</cp:lastModifiedBy>
  <cp:lastPrinted>2025-05-20T02:29:49Z</cp:lastPrinted>
  <dcterms:modified xsi:type="dcterms:W3CDTF">2025-05-20T02:35:47Z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eyJoZGlkIjoiMDg3YzlmOTYzOTczZDhhZmVkYWYzYzE1NWM1MjFmODAiLCJ1c2VySWQiOiIxOTk3MTMzNDcifQ==</vt:lpwstr>
  </property>
  <property fmtid="{D5CDD505-2E9C-101B-9397-08002B2CF9AE}" pid="4" name="ICV">
    <vt:lpwstr>CDCE1910EE814C308CECC0DAAE37BE46_12</vt:lpwstr>
  </property>
</Properties>
</file>